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3B" w:rsidRPr="009C59B6" w:rsidRDefault="0011693B" w:rsidP="00E344F4">
      <w:pPr>
        <w:jc w:val="center"/>
        <w:rPr>
          <w:rFonts w:ascii="Times New Roman" w:hAnsi="Times New Roman"/>
          <w:b/>
          <w:sz w:val="32"/>
          <w:szCs w:val="32"/>
        </w:rPr>
      </w:pPr>
      <w:r w:rsidRPr="009C59B6">
        <w:rPr>
          <w:rFonts w:ascii="Times New Roman" w:hAnsi="Times New Roman"/>
          <w:b/>
          <w:sz w:val="32"/>
          <w:szCs w:val="32"/>
        </w:rPr>
        <w:t>Календарно-тематическое планирование учебного материала по кубановедению - 2 класс</w:t>
      </w:r>
    </w:p>
    <w:p w:rsidR="0011693B" w:rsidRPr="00785019" w:rsidRDefault="0011693B" w:rsidP="00E344F4">
      <w:pPr>
        <w:pStyle w:val="Style1"/>
        <w:adjustRightInd/>
        <w:spacing w:before="36"/>
        <w:jc w:val="center"/>
        <w:rPr>
          <w:b/>
          <w:i/>
          <w:sz w:val="28"/>
          <w:szCs w:val="28"/>
        </w:rPr>
      </w:pPr>
      <w:r w:rsidRPr="00785019">
        <w:rPr>
          <w:b/>
          <w:i/>
          <w:sz w:val="28"/>
          <w:szCs w:val="28"/>
        </w:rPr>
        <w:t xml:space="preserve"> (34 ч)</w:t>
      </w:r>
    </w:p>
    <w:tbl>
      <w:tblPr>
        <w:tblpPr w:leftFromText="180" w:rightFromText="180" w:vertAnchor="text" w:tblpY="1"/>
        <w:tblOverlap w:val="never"/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62"/>
        <w:gridCol w:w="3555"/>
        <w:gridCol w:w="7403"/>
        <w:gridCol w:w="845"/>
        <w:gridCol w:w="903"/>
        <w:gridCol w:w="1420"/>
      </w:tblGrid>
      <w:tr w:rsidR="0011693B" w:rsidRPr="009C59B6" w:rsidTr="005840EF">
        <w:trPr>
          <w:trHeight w:val="525"/>
        </w:trPr>
        <w:tc>
          <w:tcPr>
            <w:tcW w:w="1210" w:type="dxa"/>
            <w:gridSpan w:val="2"/>
            <w:vMerge w:val="restart"/>
          </w:tcPr>
          <w:p w:rsidR="0011693B" w:rsidRPr="009C59B6" w:rsidRDefault="0011693B" w:rsidP="0058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1693B" w:rsidRPr="009C59B6" w:rsidRDefault="0011693B" w:rsidP="0058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55" w:type="dxa"/>
            <w:vMerge w:val="restart"/>
          </w:tcPr>
          <w:p w:rsidR="0011693B" w:rsidRPr="009C59B6" w:rsidRDefault="0011693B" w:rsidP="0058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403" w:type="dxa"/>
            <w:vMerge w:val="restart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748" w:type="dxa"/>
            <w:gridSpan w:val="2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0" w:type="dxa"/>
            <w:vMerge w:val="restart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</w:tr>
      <w:tr w:rsidR="0011693B" w:rsidRPr="009C59B6" w:rsidTr="005840EF">
        <w:trPr>
          <w:trHeight w:val="348"/>
        </w:trPr>
        <w:tc>
          <w:tcPr>
            <w:tcW w:w="1210" w:type="dxa"/>
            <w:gridSpan w:val="2"/>
            <w:vMerge/>
          </w:tcPr>
          <w:p w:rsidR="0011693B" w:rsidRPr="009C59B6" w:rsidRDefault="0011693B" w:rsidP="0058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vMerge/>
          </w:tcPr>
          <w:p w:rsidR="0011693B" w:rsidRPr="009C59B6" w:rsidRDefault="0011693B" w:rsidP="0058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20" w:type="dxa"/>
            <w:vMerge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93B" w:rsidRPr="009C59B6" w:rsidTr="005840EF">
        <w:trPr>
          <w:trHeight w:val="261"/>
        </w:trPr>
        <w:tc>
          <w:tcPr>
            <w:tcW w:w="15336" w:type="dxa"/>
            <w:gridSpan w:val="7"/>
          </w:tcPr>
          <w:p w:rsidR="0011693B" w:rsidRPr="009C59B6" w:rsidRDefault="0011693B" w:rsidP="005840EF">
            <w:pPr>
              <w:pStyle w:val="Style1"/>
              <w:adjustRightInd/>
              <w:spacing w:before="36"/>
              <w:jc w:val="center"/>
              <w:rPr>
                <w:b/>
                <w:i/>
                <w:sz w:val="24"/>
                <w:szCs w:val="24"/>
              </w:rPr>
            </w:pPr>
            <w:r w:rsidRPr="009C59B6">
              <w:rPr>
                <w:b/>
                <w:bCs/>
                <w:i/>
                <w:color w:val="000000"/>
                <w:sz w:val="24"/>
                <w:szCs w:val="24"/>
              </w:rPr>
              <w:t>Земля отцов – моя земля (2 ч)</w:t>
            </w:r>
          </w:p>
        </w:tc>
      </w:tr>
      <w:tr w:rsidR="0011693B" w:rsidRPr="009C59B6" w:rsidTr="005840EF">
        <w:trPr>
          <w:trHeight w:val="261"/>
        </w:trPr>
        <w:tc>
          <w:tcPr>
            <w:tcW w:w="1210" w:type="dxa"/>
            <w:gridSpan w:val="2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Моя малая родина. Гимн, герб, флаг Краснодарского края.</w:t>
            </w:r>
          </w:p>
        </w:tc>
        <w:tc>
          <w:tcPr>
            <w:tcW w:w="7403" w:type="dxa"/>
            <w:vMerge w:val="restart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Исполнять</w:t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гимн Краснодарского края и Северского района.</w:t>
            </w:r>
            <w:r w:rsidRPr="009C59B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Узнавать</w:t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герб, флаг края и герб Северского района.</w:t>
            </w: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1210" w:type="dxa"/>
            <w:gridSpan w:val="2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Флаг, герб Северского района.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15336" w:type="dxa"/>
            <w:gridSpan w:val="7"/>
          </w:tcPr>
          <w:p w:rsidR="0011693B" w:rsidRPr="009C59B6" w:rsidRDefault="0011693B" w:rsidP="0058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Природа родного края (14 ч)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Лето на Кубани. Дары лета.</w:t>
            </w:r>
          </w:p>
        </w:tc>
        <w:tc>
          <w:tcPr>
            <w:tcW w:w="7403" w:type="dxa"/>
            <w:vMerge w:val="restart"/>
          </w:tcPr>
          <w:p w:rsidR="0011693B" w:rsidRPr="009C59B6" w:rsidRDefault="0011693B" w:rsidP="005840EF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1693B" w:rsidRPr="009C59B6" w:rsidRDefault="0011693B" w:rsidP="005840E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59B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Называть: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особенности времён года своей местности;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-характерные особенности рельефа своей местности;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названия морей, рек, крупных населённых пунктов своей местности и Краснодарского края;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названия и отличительные признаки 5-6 растений и 4-5 животных, обитающих на территории своей местности;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C59B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Понимать:</w:t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1693B" w:rsidRPr="009C59B6" w:rsidRDefault="0011693B" w:rsidP="005840E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значение Красной книги Краснодарского края;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особенности труда и быта земляков;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11693B" w:rsidRPr="009C59B6" w:rsidRDefault="0011693B" w:rsidP="005840E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1693B" w:rsidRPr="009C59B6" w:rsidRDefault="0011693B" w:rsidP="005840E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Анализировать особенности кубанского  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C59B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Соблюдать</w:t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основные правила поведения в окружающей среде, общественных местах, на дорогах, у водоёмов, в школе;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59B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поверхности земли.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поверхности земли. Особенности рельефа Северского района.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Водоёмы моей местности.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Обитатели водоёмов.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Растения моей местности.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Урок-практикум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Составление гербариев.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Лекарственные растения.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Ядовитые растения.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Животный мир моей местности.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животноводческую ферму.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Красная книга Краснодарского края.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Красная книга Кубани.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Бережное отношение к природе родного края.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15336" w:type="dxa"/>
            <w:gridSpan w:val="7"/>
          </w:tcPr>
          <w:p w:rsidR="0011693B" w:rsidRPr="009C59B6" w:rsidRDefault="0011693B" w:rsidP="005840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Труд и быт жителей Кубани (11 ч)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Труженики родного края.</w:t>
            </w:r>
          </w:p>
        </w:tc>
        <w:tc>
          <w:tcPr>
            <w:tcW w:w="7403" w:type="dxa"/>
            <w:vMerge w:val="restart"/>
          </w:tcPr>
          <w:p w:rsidR="0011693B" w:rsidRPr="009C59B6" w:rsidRDefault="0011693B" w:rsidP="005840EF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C59B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Понимать:</w:t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1693B" w:rsidRPr="009C59B6" w:rsidRDefault="0011693B" w:rsidP="005840EF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особенности труда и быта земляков;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C59B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совместной творческой деятельности, при исполнении кубанских песен.</w:t>
            </w:r>
          </w:p>
          <w:p w:rsidR="0011693B" w:rsidRPr="009C59B6" w:rsidRDefault="0011693B" w:rsidP="005840E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 особенности кубанского фольклор   (пословицы, поговорки);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Профессии моих земляков.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Профессии в твоей семье.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Загадки кубанской зимы.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Казачья хата.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Экскурсия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«Казачий курень»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Православные праздники.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Ремёсла на Кубани.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Промыслы и ремёсла. </w:t>
            </w:r>
            <w:r w:rsidRPr="009C59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музей истории города.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Быт казаков.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 кубанской семьи.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15336" w:type="dxa"/>
            <w:gridSpan w:val="7"/>
          </w:tcPr>
          <w:p w:rsidR="0011693B" w:rsidRPr="009C59B6" w:rsidRDefault="0011693B" w:rsidP="00584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Населённые пункты Краснодарского края (7 ч)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Родной посёлок.</w:t>
            </w:r>
          </w:p>
        </w:tc>
        <w:tc>
          <w:tcPr>
            <w:tcW w:w="7403" w:type="dxa"/>
            <w:vMerge w:val="restart"/>
          </w:tcPr>
          <w:p w:rsidR="0011693B" w:rsidRPr="009C59B6" w:rsidRDefault="0011693B" w:rsidP="005840E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59B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Называть</w:t>
            </w:r>
            <w:r w:rsidRPr="009C59B6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даты важнейших событий в истории края, города, станицы, хутора и т.д.;</w:t>
            </w:r>
          </w:p>
          <w:p w:rsidR="0011693B" w:rsidRPr="009C59B6" w:rsidRDefault="0011693B" w:rsidP="005840EF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достопримечательности родного края, своего района;</w:t>
            </w:r>
          </w:p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фамилии и имена выдающихся исторических, научных, культурных деятелей Кубани. </w:t>
            </w:r>
            <w:r w:rsidRPr="009C59B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</w:t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хронологическую последовательность основных событий (исторических, культурных. спортивных);</w:t>
            </w: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Правильно </w:t>
            </w:r>
            <w:r w:rsidRPr="009C59B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называть </w:t>
            </w:r>
            <w:r w:rsidRPr="009C59B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выдающиеся памятники культуры и истории Краснодарского края.</w:t>
            </w: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Кубанская весна.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Улицы моего города.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Населённые пункты Краснодарского края.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Краснодар – главный город Краснодарского края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События ВОВ на Кубани.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  <w:tr w:rsidR="0011693B" w:rsidRPr="009C59B6" w:rsidTr="005840EF">
        <w:trPr>
          <w:trHeight w:val="261"/>
        </w:trPr>
        <w:tc>
          <w:tcPr>
            <w:tcW w:w="648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</w:tcPr>
          <w:p w:rsidR="0011693B" w:rsidRPr="009C59B6" w:rsidRDefault="0011693B" w:rsidP="005840E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Победы – всенародный праздник.</w:t>
            </w:r>
          </w:p>
        </w:tc>
        <w:tc>
          <w:tcPr>
            <w:tcW w:w="7403" w:type="dxa"/>
            <w:vMerge/>
          </w:tcPr>
          <w:p w:rsidR="0011693B" w:rsidRPr="009C59B6" w:rsidRDefault="0011693B" w:rsidP="005840EF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11693B" w:rsidRPr="009C59B6" w:rsidRDefault="0011693B" w:rsidP="00584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ММС, ноутбук, </w:t>
            </w:r>
            <w:r w:rsidRPr="009C5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</w:p>
        </w:tc>
      </w:tr>
    </w:tbl>
    <w:p w:rsidR="0011693B" w:rsidRDefault="0011693B" w:rsidP="00E344F4"/>
    <w:p w:rsidR="0011693B" w:rsidRDefault="0011693B">
      <w:bookmarkStart w:id="0" w:name="_GoBack"/>
      <w:bookmarkEnd w:id="0"/>
    </w:p>
    <w:sectPr w:rsidR="0011693B" w:rsidSect="00E344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4F4"/>
    <w:rsid w:val="0011693B"/>
    <w:rsid w:val="002E782A"/>
    <w:rsid w:val="00390026"/>
    <w:rsid w:val="005840EF"/>
    <w:rsid w:val="00606B9D"/>
    <w:rsid w:val="00785019"/>
    <w:rsid w:val="009C59B6"/>
    <w:rsid w:val="00E3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E344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uiPriority w:val="99"/>
    <w:rsid w:val="00E344F4"/>
    <w:rPr>
      <w:rFonts w:cs="Times New Roman"/>
    </w:rPr>
  </w:style>
  <w:style w:type="table" w:styleId="TableGrid">
    <w:name w:val="Table Grid"/>
    <w:basedOn w:val="TableNormal"/>
    <w:uiPriority w:val="99"/>
    <w:rsid w:val="00E344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E344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516</Words>
  <Characters>2946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====</cp:lastModifiedBy>
  <cp:revision>2</cp:revision>
  <dcterms:created xsi:type="dcterms:W3CDTF">2014-06-03T08:53:00Z</dcterms:created>
  <dcterms:modified xsi:type="dcterms:W3CDTF">2014-06-13T18:32:00Z</dcterms:modified>
</cp:coreProperties>
</file>